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FD716" w14:textId="7FF68FFA" w:rsidR="007962D2" w:rsidRDefault="005A03FB">
      <w:r>
        <w:t xml:space="preserve">Arch </w:t>
      </w:r>
      <w:r w:rsidR="005023D0">
        <w:t>RoamRight Facebook Posts</w:t>
      </w:r>
    </w:p>
    <w:p w14:paraId="7AAB24CE" w14:textId="171FE683" w:rsidR="005023D0" w:rsidRPr="005023D0" w:rsidRDefault="003D21F0" w:rsidP="005023D0">
      <w:pPr>
        <w:rPr>
          <w:b/>
          <w:bCs/>
        </w:rPr>
      </w:pPr>
      <w:r>
        <w:rPr>
          <w:b/>
          <w:bCs/>
        </w:rPr>
        <w:t>Be P</w:t>
      </w:r>
      <w:r w:rsidR="0082346B">
        <w:rPr>
          <w:b/>
          <w:bCs/>
        </w:rPr>
        <w:t>repared</w:t>
      </w:r>
      <w:r w:rsidR="005023D0" w:rsidRPr="005023D0">
        <w:rPr>
          <w:b/>
          <w:bCs/>
        </w:rPr>
        <w:t>:</w:t>
      </w:r>
    </w:p>
    <w:p w14:paraId="12AFED6C" w14:textId="080A76E0" w:rsidR="005023D0" w:rsidRPr="005023D0" w:rsidRDefault="005023D0" w:rsidP="005023D0">
      <w:r w:rsidRPr="005023D0">
        <w:t xml:space="preserve">Exploring new destinations brings excitement and unforgettable memories. Let's make sure unexpected events don't dampen your journey. Discover how </w:t>
      </w:r>
      <w:r w:rsidR="00097C2F">
        <w:t>Arch RoamRight</w:t>
      </w:r>
      <w:r w:rsidRPr="005023D0">
        <w:t xml:space="preserve"> travel insurance </w:t>
      </w:r>
      <w:r>
        <w:t>pl</w:t>
      </w:r>
      <w:r w:rsidR="00896009">
        <w:t>a</w:t>
      </w:r>
      <w:r>
        <w:t>ns</w:t>
      </w:r>
      <w:r w:rsidRPr="005023D0">
        <w:t xml:space="preserve"> can be your ally on your next adventure. </w:t>
      </w:r>
    </w:p>
    <w:p w14:paraId="02340202" w14:textId="0E58CF6A" w:rsidR="005023D0" w:rsidRPr="005023D0" w:rsidRDefault="003D21F0" w:rsidP="005A03FB">
      <w:pPr>
        <w:tabs>
          <w:tab w:val="left" w:pos="4005"/>
        </w:tabs>
        <w:rPr>
          <w:b/>
          <w:bCs/>
        </w:rPr>
      </w:pPr>
      <w:r>
        <w:rPr>
          <w:b/>
          <w:bCs/>
        </w:rPr>
        <w:t>Travel with Confidence</w:t>
      </w:r>
      <w:r w:rsidR="005023D0" w:rsidRPr="005023D0">
        <w:rPr>
          <w:b/>
          <w:bCs/>
        </w:rPr>
        <w:t>:</w:t>
      </w:r>
      <w:r w:rsidR="005A03FB">
        <w:rPr>
          <w:b/>
          <w:bCs/>
        </w:rPr>
        <w:tab/>
      </w:r>
    </w:p>
    <w:p w14:paraId="203DBBEE" w14:textId="4E37B238" w:rsidR="005023D0" w:rsidRPr="005023D0" w:rsidRDefault="005023D0" w:rsidP="005023D0">
      <w:r w:rsidRPr="005023D0">
        <w:t xml:space="preserve">Did you know? </w:t>
      </w:r>
      <w:r w:rsidR="00097C2F">
        <w:t>Arch RoamRight</w:t>
      </w:r>
      <w:r w:rsidRPr="005023D0">
        <w:t xml:space="preserve"> travel insurance goes beyond just covering trip cancellations. From lost luggage to medical emergencies abroad, we're here to support you. Learn more about how we can tailor coverage to </w:t>
      </w:r>
      <w:r w:rsidR="00097C2F">
        <w:t xml:space="preserve">fit </w:t>
      </w:r>
      <w:r w:rsidRPr="005023D0">
        <w:t xml:space="preserve">your travel needs. </w:t>
      </w:r>
    </w:p>
    <w:p w14:paraId="7B5F4B96" w14:textId="3359122F" w:rsidR="005023D0" w:rsidRPr="005023D0" w:rsidRDefault="00344277" w:rsidP="005023D0">
      <w:pPr>
        <w:rPr>
          <w:b/>
          <w:bCs/>
        </w:rPr>
      </w:pPr>
      <w:r>
        <w:rPr>
          <w:b/>
          <w:bCs/>
        </w:rPr>
        <w:t>Adventure Awaits</w:t>
      </w:r>
      <w:r w:rsidR="005023D0" w:rsidRPr="005023D0">
        <w:rPr>
          <w:b/>
          <w:bCs/>
        </w:rPr>
        <w:t>:</w:t>
      </w:r>
    </w:p>
    <w:p w14:paraId="11E3BE31" w14:textId="618B2C8A" w:rsidR="005023D0" w:rsidRPr="005023D0" w:rsidRDefault="005023D0" w:rsidP="005023D0">
      <w:r w:rsidRPr="005023D0">
        <w:t xml:space="preserve">Adventure awaits, but so do the unpredictable elements of traveling. Whether it's a delayed flight or a sudden health issue, </w:t>
      </w:r>
      <w:r w:rsidR="00097C2F">
        <w:t>Arch RoamRight</w:t>
      </w:r>
      <w:r w:rsidRPr="005023D0">
        <w:t xml:space="preserve"> travel insurance is designed to assist you in navigating through these challenges. Get in touch to see how we can help. </w:t>
      </w:r>
    </w:p>
    <w:p w14:paraId="69042BA6" w14:textId="16390A4A" w:rsidR="005023D0" w:rsidRPr="005023D0" w:rsidRDefault="00D513AD" w:rsidP="005023D0">
      <w:pPr>
        <w:rPr>
          <w:b/>
          <w:bCs/>
        </w:rPr>
      </w:pPr>
      <w:r>
        <w:rPr>
          <w:b/>
          <w:bCs/>
        </w:rPr>
        <w:t>Family Travel</w:t>
      </w:r>
      <w:r w:rsidR="005023D0" w:rsidRPr="005023D0">
        <w:rPr>
          <w:b/>
          <w:bCs/>
        </w:rPr>
        <w:t>:</w:t>
      </w:r>
    </w:p>
    <w:p w14:paraId="600B74F1" w14:textId="4FE94C18" w:rsidR="005023D0" w:rsidRPr="005023D0" w:rsidRDefault="005023D0" w:rsidP="005023D0">
      <w:r w:rsidRPr="005023D0">
        <w:t xml:space="preserve">Your family vacation should be full of joy, not worries. </w:t>
      </w:r>
      <w:r w:rsidR="00097C2F">
        <w:t xml:space="preserve">Arch </w:t>
      </w:r>
      <w:proofErr w:type="spellStart"/>
      <w:r w:rsidR="00097C2F">
        <w:t>RoamRight’s</w:t>
      </w:r>
      <w:proofErr w:type="spellEnd"/>
      <w:r w:rsidRPr="005023D0">
        <w:t xml:space="preserve"> family</w:t>
      </w:r>
      <w:r>
        <w:t>-friendly</w:t>
      </w:r>
      <w:r w:rsidRPr="005023D0">
        <w:t xml:space="preserve"> travel insurance plans are crafted with your loved ones in mind, offering coverage that ensures your focus remains on making memories. </w:t>
      </w:r>
    </w:p>
    <w:p w14:paraId="32922222" w14:textId="7F7B4940" w:rsidR="005023D0" w:rsidRPr="005023D0" w:rsidRDefault="00344277" w:rsidP="005023D0">
      <w:pPr>
        <w:rPr>
          <w:b/>
          <w:bCs/>
        </w:rPr>
      </w:pPr>
      <w:r>
        <w:rPr>
          <w:b/>
          <w:bCs/>
        </w:rPr>
        <w:t>Business Travel</w:t>
      </w:r>
      <w:r w:rsidR="005023D0" w:rsidRPr="005023D0">
        <w:rPr>
          <w:b/>
          <w:bCs/>
        </w:rPr>
        <w:t>:</w:t>
      </w:r>
    </w:p>
    <w:p w14:paraId="2B34515D" w14:textId="493DB19E" w:rsidR="005023D0" w:rsidRPr="005023D0" w:rsidRDefault="005023D0" w:rsidP="005023D0">
      <w:r w:rsidRPr="005023D0">
        <w:t xml:space="preserve">Business trips require precision and reliability, just like our travel insurance solutions. Discover how </w:t>
      </w:r>
      <w:r w:rsidR="00097C2F">
        <w:t xml:space="preserve">Arch </w:t>
      </w:r>
      <w:proofErr w:type="spellStart"/>
      <w:r w:rsidR="00097C2F">
        <w:t>RoamRight’s</w:t>
      </w:r>
      <w:proofErr w:type="spellEnd"/>
      <w:r w:rsidRPr="005023D0">
        <w:t xml:space="preserve"> tailored coverage can support the unique needs of business travelers, providing a safety net so you can focus on your objectives. </w:t>
      </w:r>
    </w:p>
    <w:p w14:paraId="11221C8D" w14:textId="1DA41578" w:rsidR="005023D0" w:rsidRPr="005023D0" w:rsidRDefault="00A64622" w:rsidP="005023D0">
      <w:pPr>
        <w:rPr>
          <w:b/>
          <w:bCs/>
        </w:rPr>
      </w:pPr>
      <w:r>
        <w:rPr>
          <w:b/>
          <w:bCs/>
        </w:rPr>
        <w:t>Explore with Confidence</w:t>
      </w:r>
      <w:r w:rsidR="005023D0" w:rsidRPr="005023D0">
        <w:rPr>
          <w:b/>
          <w:bCs/>
        </w:rPr>
        <w:t>:</w:t>
      </w:r>
    </w:p>
    <w:p w14:paraId="64AE16CD" w14:textId="0447197A" w:rsidR="005023D0" w:rsidRPr="005023D0" w:rsidRDefault="005023D0" w:rsidP="005023D0">
      <w:r w:rsidRPr="005023D0">
        <w:t xml:space="preserve">Ready to explore the world? </w:t>
      </w:r>
      <w:r w:rsidRPr="005023D0">
        <w:rPr>
          <w:rFonts w:ascii="Segoe UI Symbol" w:hAnsi="Segoe UI Symbol" w:cs="Segoe UI Symbol"/>
        </w:rPr>
        <w:t>🌍</w:t>
      </w:r>
      <w:r w:rsidRPr="005023D0">
        <w:t xml:space="preserve"> </w:t>
      </w:r>
      <w:r w:rsidR="00097C2F">
        <w:t>Arch RoamRight</w:t>
      </w:r>
      <w:r w:rsidRPr="005023D0">
        <w:t xml:space="preserve"> travel insurance gives you the confidence to embark on your journey, knowing we're here to assist with any travel inconveniences or emergencies. Start your adventure today. </w:t>
      </w:r>
    </w:p>
    <w:p w14:paraId="029882EB" w14:textId="50C714F7" w:rsidR="005023D0" w:rsidRPr="005023D0" w:rsidRDefault="00344277" w:rsidP="005023D0">
      <w:pPr>
        <w:rPr>
          <w:b/>
          <w:bCs/>
        </w:rPr>
      </w:pPr>
      <w:r>
        <w:rPr>
          <w:b/>
          <w:bCs/>
        </w:rPr>
        <w:t>Cru</w:t>
      </w:r>
      <w:r w:rsidR="00D35AB3">
        <w:rPr>
          <w:b/>
          <w:bCs/>
        </w:rPr>
        <w:t>ise</w:t>
      </w:r>
      <w:r w:rsidR="005023D0" w:rsidRPr="005023D0">
        <w:rPr>
          <w:b/>
          <w:bCs/>
        </w:rPr>
        <w:t>:</w:t>
      </w:r>
    </w:p>
    <w:p w14:paraId="2FE313C4" w14:textId="7FC037A5" w:rsidR="005023D0" w:rsidRPr="005023D0" w:rsidRDefault="005023D0" w:rsidP="005023D0">
      <w:r w:rsidRPr="005023D0">
        <w:t xml:space="preserve">Love cruising? </w:t>
      </w:r>
      <w:r w:rsidRPr="005023D0">
        <w:rPr>
          <w:rFonts w:ascii="Segoe UI Symbol" w:hAnsi="Segoe UI Symbol" w:cs="Segoe UI Symbol"/>
        </w:rPr>
        <w:t>🚢</w:t>
      </w:r>
      <w:r w:rsidRPr="005023D0">
        <w:t xml:space="preserve"> We do too! That's why we offer </w:t>
      </w:r>
      <w:r w:rsidR="00097C2F">
        <w:t xml:space="preserve">Arch </w:t>
      </w:r>
      <w:proofErr w:type="spellStart"/>
      <w:r w:rsidR="00097C2F">
        <w:t>RoamRight’s</w:t>
      </w:r>
      <w:proofErr w:type="spellEnd"/>
      <w:r w:rsidR="00097C2F">
        <w:t xml:space="preserve"> </w:t>
      </w:r>
      <w:r w:rsidRPr="005023D0">
        <w:t xml:space="preserve">specialized travel insurance for your sea adventures. From minor inconveniences to major emergencies, we ensure your voyage is as smooth as your sail. </w:t>
      </w:r>
    </w:p>
    <w:p w14:paraId="357A07FE" w14:textId="691B66CD" w:rsidR="005023D0" w:rsidRPr="005023D0" w:rsidRDefault="00DE2B82" w:rsidP="005023D0">
      <w:pPr>
        <w:rPr>
          <w:b/>
          <w:bCs/>
        </w:rPr>
      </w:pPr>
      <w:r>
        <w:rPr>
          <w:b/>
          <w:bCs/>
        </w:rPr>
        <w:t>Travel Delays</w:t>
      </w:r>
      <w:r w:rsidR="005023D0" w:rsidRPr="005023D0">
        <w:rPr>
          <w:b/>
          <w:bCs/>
        </w:rPr>
        <w:t>:</w:t>
      </w:r>
    </w:p>
    <w:p w14:paraId="25917830" w14:textId="6EFB3DC5" w:rsidR="005023D0" w:rsidRPr="005023D0" w:rsidRDefault="005023D0" w:rsidP="005023D0">
      <w:r w:rsidRPr="005023D0">
        <w:t xml:space="preserve">Delayed flights can disrupt more than just your schedule. They can affect your entire trip. </w:t>
      </w:r>
      <w:r w:rsidR="00097C2F">
        <w:t>Arch RoamRight</w:t>
      </w:r>
      <w:r w:rsidRPr="005023D0">
        <w:t xml:space="preserve"> travel insurance offers coverage for such delays, helping you manage unexpected changes smoothly. Learn how we can assist you. </w:t>
      </w:r>
    </w:p>
    <w:p w14:paraId="58BC85E7" w14:textId="129B9DC7" w:rsidR="005023D0" w:rsidRPr="005023D0" w:rsidRDefault="00E00663" w:rsidP="005023D0">
      <w:pPr>
        <w:rPr>
          <w:b/>
          <w:bCs/>
        </w:rPr>
      </w:pPr>
      <w:r>
        <w:rPr>
          <w:b/>
          <w:bCs/>
        </w:rPr>
        <w:t>Solo</w:t>
      </w:r>
      <w:r w:rsidR="00DE2B82">
        <w:rPr>
          <w:b/>
          <w:bCs/>
        </w:rPr>
        <w:t xml:space="preserve"> Travel</w:t>
      </w:r>
      <w:r w:rsidR="005023D0" w:rsidRPr="005023D0">
        <w:rPr>
          <w:b/>
          <w:bCs/>
        </w:rPr>
        <w:t>:</w:t>
      </w:r>
    </w:p>
    <w:p w14:paraId="1FA3057B" w14:textId="1A37F7F6" w:rsidR="005023D0" w:rsidRDefault="005023D0" w:rsidP="005023D0">
      <w:r w:rsidRPr="005023D0">
        <w:t xml:space="preserve">Embarking on a solo journey? Solo travel is an enriching experience, and </w:t>
      </w:r>
      <w:r w:rsidR="00097C2F">
        <w:t>Arch RoamRight</w:t>
      </w:r>
      <w:r w:rsidRPr="005023D0">
        <w:t xml:space="preserve"> travel insurance is here to back you up with </w:t>
      </w:r>
      <w:r w:rsidR="00F50A1F">
        <w:t xml:space="preserve">24/7 </w:t>
      </w:r>
      <w:r w:rsidRPr="005023D0">
        <w:t>support, from medical assistance to trip interruptions. Discover how we cater to solo adventurers.</w:t>
      </w:r>
    </w:p>
    <w:p w14:paraId="4C161481" w14:textId="77777777" w:rsidR="005023D0" w:rsidRDefault="005023D0"/>
    <w:sectPr w:rsidR="005023D0" w:rsidSect="00097C2F">
      <w:pgSz w:w="12240" w:h="15840"/>
      <w:pgMar w:top="81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3D0"/>
    <w:rsid w:val="00060DBD"/>
    <w:rsid w:val="00097C2F"/>
    <w:rsid w:val="000E2931"/>
    <w:rsid w:val="001621B3"/>
    <w:rsid w:val="00344277"/>
    <w:rsid w:val="003D21F0"/>
    <w:rsid w:val="005023D0"/>
    <w:rsid w:val="005A03FB"/>
    <w:rsid w:val="007962D2"/>
    <w:rsid w:val="0082346B"/>
    <w:rsid w:val="00896009"/>
    <w:rsid w:val="00A64622"/>
    <w:rsid w:val="00BD2313"/>
    <w:rsid w:val="00D35AB3"/>
    <w:rsid w:val="00D513AD"/>
    <w:rsid w:val="00DE2B82"/>
    <w:rsid w:val="00E00663"/>
    <w:rsid w:val="00F50A1F"/>
    <w:rsid w:val="00FA3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56DA3"/>
  <w15:chartTrackingRefBased/>
  <w15:docId w15:val="{DA3F2855-E792-4005-843F-2CBFE01AB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4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3c3567e-23a8-4228-a6f9-736db756c66c">
      <Terms xmlns="http://schemas.microsoft.com/office/infopath/2007/PartnerControls"/>
    </lcf76f155ced4ddcb4097134ff3c332f>
    <TaxCatchAll xmlns="3b4f92b2-bbd5-4749-bf17-ff4cabb1c06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339EB51383F442A2F201C4774C0E5F" ma:contentTypeVersion="21" ma:contentTypeDescription="Create a new document." ma:contentTypeScope="" ma:versionID="ad1fbc11e76b96a0ea6988e142e03e47">
  <xsd:schema xmlns:xsd="http://www.w3.org/2001/XMLSchema" xmlns:xs="http://www.w3.org/2001/XMLSchema" xmlns:p="http://schemas.microsoft.com/office/2006/metadata/properties" xmlns:ns2="bd316bda-5b2c-4160-95e2-9cc6416e4cfd" xmlns:ns3="a3c3567e-23a8-4228-a6f9-736db756c66c" xmlns:ns4="3b4f92b2-bbd5-4749-bf17-ff4cabb1c066" targetNamespace="http://schemas.microsoft.com/office/2006/metadata/properties" ma:root="true" ma:fieldsID="6de9394f65345a8ae1aef73596267aaa" ns2:_="" ns3:_="" ns4:_="">
    <xsd:import namespace="bd316bda-5b2c-4160-95e2-9cc6416e4cfd"/>
    <xsd:import namespace="a3c3567e-23a8-4228-a6f9-736db756c66c"/>
    <xsd:import namespace="3b4f92b2-bbd5-4749-bf17-ff4cabb1c06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16bda-5b2c-4160-95e2-9cc6416e4cf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3567e-23a8-4228-a6f9-736db756c6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5019fdb-bad5-4652-a05b-b2497995f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f92b2-bbd5-4749-bf17-ff4cabb1c066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24dc0e7b-00aa-4269-aa47-48af1e0b4cf6}" ma:internalName="TaxCatchAll" ma:showField="CatchAllData" ma:web="3b4f92b2-bbd5-4749-bf17-ff4cabb1c0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86A447-575B-4586-88D4-9748DBBA544C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bd316bda-5b2c-4160-95e2-9cc6416e4cfd"/>
    <ds:schemaRef ds:uri="http://schemas.openxmlformats.org/package/2006/metadata/core-properties"/>
    <ds:schemaRef ds:uri="3b4f92b2-bbd5-4749-bf17-ff4cabb1c066"/>
    <ds:schemaRef ds:uri="a3c3567e-23a8-4228-a6f9-736db756c66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22C1254-BA90-43C2-B429-FCD924B1C7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BE4479-688A-4DA0-BCFC-A665ACF331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Auxier, Deb</dc:creator>
  <cp:keywords/>
  <dc:description/>
  <cp:lastModifiedBy>Auxier, Deb</cp:lastModifiedBy>
  <cp:revision>11</cp:revision>
  <dcterms:created xsi:type="dcterms:W3CDTF">2025-01-03T18:45:00Z</dcterms:created>
  <dcterms:modified xsi:type="dcterms:W3CDTF">2025-03-26T14:22:00Z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0x010100A5339EB51383F442A2F201C4774C0E5F</vt:lpwstr>
  </property>
  <property fmtid="{D5CDD505-2E9C-101B-9397-08002B2CF9AE}" pid="3" name="MediaServiceImageTags">
    <vt:lpwstr/>
  </property>
</Properties>
</file>